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50"/>
          <w:shd w:fill="auto" w:val="clear"/>
        </w:rPr>
        <w:t xml:space="preserve">Unglingamót HSK í sundi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Unglingamót HSK í sundi fer fram í Sundhöll Selfoss sunnudaginn 25. nóvember. Upphitun hefst kl. 9:15 og mót kl. 9:45.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Keppnisflokkar: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Hnátur og hnokkar eru 10 ára og yngri (2008 og yngri)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Sveinar og meyjar eru 11-12 ára (2006 - 2007)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Telpur og drengir eru 13-14 ára (2004- 2005)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Keppt verður í eftirfarandi greinum á mótinu:</w:t>
      </w:r>
    </w:p>
    <w:p>
      <w:pPr>
        <w:tabs>
          <w:tab w:val="left" w:pos="211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.gr.           50m           skriðsund</w:t>
        <w:tab/>
        <w:t xml:space="preserve">                 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2.gr.</w:t>
        <w:tab/>
        <w:t xml:space="preserve">50m</w:t>
        <w:tab/>
        <w:t xml:space="preserve">skriðsund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3.gr.</w:t>
        <w:tab/>
        <w:t xml:space="preserve">100m</w:t>
        <w:tab/>
        <w:t xml:space="preserve">skriðsund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 gr.</w:t>
        <w:tab/>
        <w:t xml:space="preserve">100m</w:t>
        <w:tab/>
        <w:t xml:space="preserve">skriðsund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5.gr.</w:t>
        <w:tab/>
        <w:t xml:space="preserve">50m</w:t>
        <w:tab/>
        <w:t xml:space="preserve">bringusund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6.gr.</w:t>
        <w:tab/>
        <w:t xml:space="preserve">50m</w:t>
        <w:tab/>
        <w:t xml:space="preserve">bringusund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7.gr.</w:t>
        <w:tab/>
        <w:t xml:space="preserve">100m</w:t>
        <w:tab/>
        <w:t xml:space="preserve">baksund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8.gr.</w:t>
        <w:tab/>
        <w:t xml:space="preserve">100m</w:t>
        <w:tab/>
        <w:t xml:space="preserve">baksund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9.gr.</w:t>
        <w:tab/>
        <w:t xml:space="preserve">50m</w:t>
        <w:tab/>
        <w:t xml:space="preserve">skriðsund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10.gr.</w:t>
        <w:tab/>
        <w:t xml:space="preserve">50m</w:t>
        <w:tab/>
        <w:t xml:space="preserve">skriðsund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11.gr.</w:t>
        <w:tab/>
        <w:t xml:space="preserve">100m</w:t>
        <w:tab/>
        <w:t xml:space="preserve">flugsund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12.gr.</w:t>
        <w:tab/>
        <w:t xml:space="preserve">100m</w:t>
        <w:tab/>
        <w:t xml:space="preserve">flugsund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13.gr.</w:t>
        <w:tab/>
        <w:t xml:space="preserve">50m</w:t>
        <w:tab/>
        <w:t xml:space="preserve">bringusund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14.gr.</w:t>
        <w:tab/>
        <w:t xml:space="preserve">50m</w:t>
        <w:tab/>
        <w:t xml:space="preserve">bringusund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15.gr.</w:t>
        <w:tab/>
        <w:t xml:space="preserve">50m</w:t>
        <w:tab/>
        <w:t xml:space="preserve">baksund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16.gr.</w:t>
        <w:tab/>
        <w:t xml:space="preserve">50m</w:t>
        <w:tab/>
        <w:t xml:space="preserve">baksund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17.gr.</w:t>
        <w:tab/>
        <w:t xml:space="preserve">50m</w:t>
        <w:tab/>
        <w:t xml:space="preserve">baksund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18.gr.</w:t>
        <w:tab/>
        <w:t xml:space="preserve">50m</w:t>
        <w:tab/>
        <w:t xml:space="preserve">baksund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19.gr.</w:t>
        <w:tab/>
        <w:t xml:space="preserve">100m</w:t>
        <w:tab/>
        <w:t xml:space="preserve">bringusund</w:t>
        <w:tab/>
        <w:t xml:space="preserve">Telpna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20.gr.</w:t>
        <w:tab/>
        <w:t xml:space="preserve">100m</w:t>
        <w:tab/>
        <w:t xml:space="preserve">bringusund</w:t>
        <w:tab/>
        <w:t xml:space="preserve">Drengja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21.gr.</w:t>
        <w:tab/>
        <w:t xml:space="preserve">50m</w:t>
        <w:tab/>
        <w:t xml:space="preserve">flugsund</w:t>
        <w:tab/>
        <w:t xml:space="preserve">Meyja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22.gr.</w:t>
        <w:tab/>
        <w:t xml:space="preserve">50m</w:t>
        <w:tab/>
        <w:t xml:space="preserve">flugsund</w:t>
        <w:tab/>
        <w:t xml:space="preserve">Sveina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23.gr.</w:t>
        <w:tab/>
        <w:t xml:space="preserve">50m</w:t>
        <w:tab/>
        <w:t xml:space="preserve">flugsund</w:t>
        <w:tab/>
        <w:t xml:space="preserve">Hnáta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24.gr.</w:t>
        <w:tab/>
        <w:t xml:space="preserve">50m</w:t>
        <w:tab/>
        <w:t xml:space="preserve">flugsund</w:t>
        <w:tab/>
        <w:t xml:space="preserve">Hnokka</w:t>
      </w: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0" w:leader="none"/>
          <w:tab w:val="left" w:pos="1800" w:leader="none"/>
          <w:tab w:val="right" w:pos="4309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Fjöldi greina og skráningargjöld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 keppandi má synda þrjár greinar til stiga og verðlauna. Í hnokka- og hnátugreinum fá allir keppendur þáttökuverðlaun. Skráningargjöld eru 300 kr. á hverja grein og verða rukkuð af skrifstofu HSK eftir mót.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berast til skrifstofu HSK á netfangið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hsk@hsk.is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og cc á 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maggitryggva@gmail.com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eigi síðar en um  miðnætti miðvikudagskvöldið 18. nóvember 2018.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Sérverðlaun og starfsmenn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er veittur stigahæsta félagi og þeim sundmanni sem bætir sig mest miðað við úrslit síðasta móts.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Hvert félag er vinsamlegast beðið að útvega 3-4 starfsmenn á mótið.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Með HSK sundkveðju,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sundnefnd HSK,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sk@hsk.is" Id="docRId0" Type="http://schemas.openxmlformats.org/officeDocument/2006/relationships/hyperlink" /><Relationship TargetMode="External" Target="mailto:maggitryggva@gmail.co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